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8C" w:rsidRPr="00D41F53" w:rsidRDefault="00F73B8C" w:rsidP="00F73B8C">
      <w:pPr>
        <w:pStyle w:val="SectionHeader"/>
        <w:rPr>
          <w:rFonts w:ascii="Times New Roman" w:hAnsi="Times New Roman"/>
        </w:rPr>
      </w:pPr>
      <w:bookmarkStart w:id="0" w:name="_Toc303332462"/>
      <w:bookmarkStart w:id="1" w:name="_Toc303596865"/>
      <w:bookmarkStart w:id="2" w:name="_Toc303597148"/>
      <w:bookmarkStart w:id="3" w:name="_Toc303599482"/>
      <w:bookmarkStart w:id="4" w:name="_Toc304539570"/>
      <w:bookmarkStart w:id="5" w:name="_Toc387050596"/>
      <w:bookmarkStart w:id="6" w:name="j3"/>
      <w:r w:rsidRPr="00D41F53">
        <w:rPr>
          <w:rFonts w:ascii="Times New Roman" w:hAnsi="Times New Roman"/>
        </w:rPr>
        <w:t xml:space="preserve">CUSTOMER NOTICE OF </w:t>
      </w:r>
      <w:bookmarkEnd w:id="0"/>
      <w:bookmarkEnd w:id="1"/>
      <w:bookmarkEnd w:id="2"/>
      <w:bookmarkEnd w:id="3"/>
      <w:bookmarkEnd w:id="4"/>
      <w:r w:rsidRPr="00D41F53">
        <w:rPr>
          <w:rFonts w:ascii="Times New Roman" w:hAnsi="Times New Roman"/>
        </w:rPr>
        <w:t>WATER USE RESTRICTIONS</w:t>
      </w:r>
      <w:bookmarkEnd w:id="5"/>
      <w:r w:rsidRPr="00D41F53">
        <w:rPr>
          <w:rFonts w:ascii="Times New Roman" w:hAnsi="Times New Roman"/>
        </w:rPr>
        <w:t xml:space="preserve"> OF</w:t>
      </w:r>
    </w:p>
    <w:p w:rsidR="00F73B8C" w:rsidRPr="00D41F53" w:rsidRDefault="00F73B8C" w:rsidP="00F73B8C">
      <w:pPr>
        <w:pStyle w:val="SectionHeader"/>
        <w:rPr>
          <w:rFonts w:ascii="Times New Roman" w:hAnsi="Times New Roman"/>
        </w:rPr>
      </w:pPr>
      <w:r w:rsidRPr="00E556C7">
        <w:rPr>
          <w:rFonts w:ascii="Times New Roman" w:hAnsi="Times New Roman"/>
        </w:rPr>
        <w:t xml:space="preserve"> </w:t>
      </w:r>
      <w:r>
        <w:rPr>
          <w:rFonts w:ascii="Times New Roman" w:hAnsi="Times New Roman"/>
        </w:rPr>
        <w:t>FOUR WAY SPECIAL UTILITY</w:t>
      </w:r>
      <w:r w:rsidRPr="00D41F53">
        <w:rPr>
          <w:rFonts w:ascii="Times New Roman" w:hAnsi="Times New Roman"/>
        </w:rPr>
        <w:t xml:space="preserve"> DISTRICT</w:t>
      </w:r>
    </w:p>
    <w:p w:rsidR="00F73B8C" w:rsidRPr="00D41F53" w:rsidRDefault="00F73B8C" w:rsidP="00F73B8C">
      <w:pPr>
        <w:pStyle w:val="SectionHeader"/>
        <w:rPr>
          <w:rFonts w:ascii="Times New Roman" w:hAnsi="Times New Roman"/>
        </w:rPr>
      </w:pPr>
      <w:r w:rsidRPr="00D41F53">
        <w:rPr>
          <w:rFonts w:ascii="Times New Roman" w:hAnsi="Times New Roman"/>
        </w:rPr>
        <w:t>DROUGHT CONTINGENCY &amp; EMERGENCY WATER DEMAND MANAGEMENT PLAN</w:t>
      </w:r>
    </w:p>
    <w:bookmarkEnd w:id="6"/>
    <w:p w:rsidR="00F73B8C" w:rsidRPr="00D41F53" w:rsidRDefault="00F73B8C" w:rsidP="00F73B8C">
      <w:pPr>
        <w:pStyle w:val="SectionHeader"/>
        <w:rPr>
          <w:rFonts w:ascii="Times New Roman" w:hAnsi="Times New Roman"/>
        </w:rPr>
      </w:pPr>
    </w:p>
    <w:p w:rsidR="00F73B8C" w:rsidRPr="00D41F53" w:rsidRDefault="00F73B8C" w:rsidP="00F73B8C">
      <w:pPr>
        <w:widowControl w:val="0"/>
      </w:pPr>
    </w:p>
    <w:p w:rsidR="00F73B8C" w:rsidRPr="00D41F53" w:rsidRDefault="00F73B8C" w:rsidP="00F73B8C">
      <w:pPr>
        <w:widowControl w:val="0"/>
      </w:pPr>
    </w:p>
    <w:p w:rsidR="00F73B8C" w:rsidRPr="00D41F53" w:rsidRDefault="00F73B8C" w:rsidP="00F73B8C">
      <w:pPr>
        <w:widowControl w:val="0"/>
      </w:pPr>
      <w:r>
        <w:t>July 29, 2022</w:t>
      </w:r>
    </w:p>
    <w:p w:rsidR="00F73B8C" w:rsidRPr="00D41F53" w:rsidRDefault="00F73B8C" w:rsidP="00F73B8C">
      <w:pPr>
        <w:widowControl w:val="0"/>
        <w:ind w:firstLine="720"/>
      </w:pPr>
    </w:p>
    <w:p w:rsidR="00F73B8C" w:rsidRPr="00D41F53" w:rsidRDefault="00F73B8C" w:rsidP="00F73B8C">
      <w:pPr>
        <w:widowControl w:val="0"/>
      </w:pPr>
      <w:r w:rsidRPr="00D41F53">
        <w:t xml:space="preserve">TO: Customers of </w:t>
      </w:r>
      <w:r>
        <w:t>Four Way Special Utility</w:t>
      </w:r>
      <w:r w:rsidRPr="00D41F53">
        <w:t xml:space="preserve"> District</w:t>
      </w:r>
    </w:p>
    <w:p w:rsidR="00F73B8C" w:rsidRPr="00D41F53" w:rsidRDefault="00F73B8C" w:rsidP="00F73B8C">
      <w:pPr>
        <w:widowControl w:val="0"/>
      </w:pPr>
    </w:p>
    <w:p w:rsidR="00F73B8C" w:rsidRPr="00D41F53" w:rsidRDefault="00F73B8C" w:rsidP="00F73B8C">
      <w:pPr>
        <w:widowControl w:val="0"/>
      </w:pPr>
      <w:r w:rsidRPr="00D41F53">
        <w:t xml:space="preserve">FROM: </w:t>
      </w:r>
      <w:r>
        <w:t>Tommy Carswell</w:t>
      </w:r>
      <w:r w:rsidRPr="00D41F53">
        <w:t>, Manager</w:t>
      </w:r>
    </w:p>
    <w:p w:rsidR="00F73B8C" w:rsidRPr="00D41F53" w:rsidRDefault="00F73B8C" w:rsidP="00F73B8C">
      <w:pPr>
        <w:widowControl w:val="0"/>
      </w:pPr>
    </w:p>
    <w:p w:rsidR="00F73B8C" w:rsidRPr="00D41F53" w:rsidRDefault="00024AD6" w:rsidP="00F73B8C">
      <w:pPr>
        <w:widowControl w:val="0"/>
        <w:jc w:val="both"/>
      </w:pPr>
      <w:r w:rsidRPr="00F73B8C">
        <w:rPr>
          <w:b/>
        </w:rPr>
        <w:t>Our system is able to meet the demand of all water needs</w:t>
      </w:r>
      <w:r w:rsidRPr="00D41F53">
        <w:t xml:space="preserve"> </w:t>
      </w:r>
      <w:r>
        <w:t>but d</w:t>
      </w:r>
      <w:r w:rsidR="00F73B8C" w:rsidRPr="00D41F53">
        <w:t xml:space="preserve">ue to extreme water usage during the past weeks, </w:t>
      </w:r>
      <w:r w:rsidR="00F73B8C">
        <w:t xml:space="preserve">we are asking our customers to voluntarily conserve water.  </w:t>
      </w:r>
      <w:bookmarkStart w:id="7" w:name="_GoBack"/>
      <w:bookmarkEnd w:id="7"/>
      <w:r w:rsidR="00F73B8C" w:rsidRPr="00D41F53">
        <w:t xml:space="preserve">Therefore, under our Drought Contingency and Emergency Water Demand Management Plan on file with the Texas Commission on Environmental Quality, Stage </w:t>
      </w:r>
      <w:r w:rsidR="00F73B8C">
        <w:t>I</w:t>
      </w:r>
      <w:r w:rsidR="00F73B8C" w:rsidRPr="00D41F53">
        <w:t xml:space="preserve"> - </w:t>
      </w:r>
      <w:r w:rsidR="00F73B8C">
        <w:t>Voluntary</w:t>
      </w:r>
      <w:r w:rsidR="00F73B8C" w:rsidRPr="00D41F53">
        <w:t xml:space="preserve"> allocations will begin on </w:t>
      </w:r>
      <w:r w:rsidR="00F73B8C">
        <w:t>July 29, 2022</w:t>
      </w:r>
      <w:r w:rsidR="00F73B8C" w:rsidRPr="00D41F53">
        <w:t xml:space="preserve"> and will be in effect until the situation improves.</w:t>
      </w:r>
    </w:p>
    <w:p w:rsidR="00F73B8C" w:rsidRPr="00D41F53" w:rsidRDefault="00F73B8C" w:rsidP="00F73B8C">
      <w:pPr>
        <w:widowControl w:val="0"/>
        <w:jc w:val="both"/>
      </w:pPr>
    </w:p>
    <w:p w:rsidR="00F73B8C" w:rsidRDefault="00F73B8C" w:rsidP="00F73B8C">
      <w:pPr>
        <w:widowControl w:val="0"/>
      </w:pPr>
      <w:r w:rsidRPr="00D41F53">
        <w:t xml:space="preserve">Stage </w:t>
      </w:r>
      <w:r w:rsidR="00024AD6">
        <w:t>I</w:t>
      </w:r>
      <w:r w:rsidRPr="00D41F53">
        <w:t xml:space="preserve"> allocation restricts your water use as follows: </w:t>
      </w:r>
    </w:p>
    <w:p w:rsidR="00F73B8C" w:rsidRDefault="00F73B8C" w:rsidP="00F73B8C">
      <w:pPr>
        <w:widowControl w:val="0"/>
      </w:pPr>
    </w:p>
    <w:p w:rsidR="00F73B8C" w:rsidRPr="00D41F53" w:rsidRDefault="00F73B8C" w:rsidP="00F73B8C">
      <w:pPr>
        <w:widowControl w:val="0"/>
      </w:pPr>
      <w:r>
        <w:t>We are encouraging you to redu</w:t>
      </w:r>
      <w:r w:rsidR="00024AD6">
        <w:t>ce outside water use</w:t>
      </w:r>
      <w:r>
        <w:t xml:space="preserve"> until we receive </w:t>
      </w:r>
      <w:r w:rsidR="00024AD6">
        <w:t>rain.</w:t>
      </w:r>
      <w:r>
        <w:t xml:space="preserve">  </w:t>
      </w:r>
    </w:p>
    <w:p w:rsidR="00F73B8C" w:rsidRPr="00D41F53" w:rsidRDefault="00F73B8C" w:rsidP="00F73B8C">
      <w:pPr>
        <w:widowControl w:val="0"/>
        <w:jc w:val="both"/>
      </w:pPr>
    </w:p>
    <w:p w:rsidR="00F73B8C" w:rsidRPr="00D41F53" w:rsidRDefault="00F73B8C" w:rsidP="00F73B8C">
      <w:pPr>
        <w:widowControl w:val="0"/>
        <w:jc w:val="both"/>
      </w:pPr>
      <w:r w:rsidRPr="00D41F53">
        <w:t>The Board has authorized those penalties and measures contained in the District’s Service Policy that may be levied against you and placed on your account(s) if you are found violating this allocation.  Subsequent violations may result in temporary termination of service.  If you feel you have good cause for a variance from this water use restrictions program, please contact us in writing at the address above.  A complete copy of our approved Drought Contingency and Emergency Water Demand Management Plan is available for review at our business office. A copy may be obtained for standard copying charges.</w:t>
      </w:r>
    </w:p>
    <w:p w:rsidR="00F73B8C" w:rsidRPr="00D41F53" w:rsidRDefault="00F73B8C" w:rsidP="00F73B8C">
      <w:pPr>
        <w:widowControl w:val="0"/>
      </w:pPr>
    </w:p>
    <w:p w:rsidR="00F73B8C" w:rsidRPr="00D41F53" w:rsidRDefault="00F73B8C" w:rsidP="00F73B8C">
      <w:pPr>
        <w:widowControl w:val="0"/>
      </w:pPr>
      <w:r w:rsidRPr="00D41F53">
        <w:t>Thank you for your cooperation.</w:t>
      </w:r>
    </w:p>
    <w:p w:rsidR="00F73B8C" w:rsidRPr="00D41F53" w:rsidRDefault="00F73B8C" w:rsidP="00F73B8C">
      <w:pPr>
        <w:rPr>
          <w:szCs w:val="24"/>
        </w:rPr>
      </w:pPr>
    </w:p>
    <w:p w:rsidR="00F73B8C" w:rsidRPr="00D41F53" w:rsidRDefault="00F73B8C" w:rsidP="00F73B8C"/>
    <w:p w:rsidR="00F73B8C" w:rsidRDefault="00024AD6" w:rsidP="00F73B8C">
      <w:r>
        <w:t>Tommy Carswell, Manager</w:t>
      </w:r>
    </w:p>
    <w:p w:rsidR="00024AD6" w:rsidRPr="00D41F53" w:rsidRDefault="00024AD6" w:rsidP="00F73B8C">
      <w:r>
        <w:t>936-422-4188</w:t>
      </w:r>
    </w:p>
    <w:p w:rsidR="00F73B8C" w:rsidRPr="00D41F53" w:rsidRDefault="00F73B8C" w:rsidP="00F73B8C">
      <w:pPr>
        <w:sectPr w:rsidR="00F73B8C" w:rsidRPr="00D41F53" w:rsidSect="00152240">
          <w:headerReference w:type="first" r:id="rId4"/>
          <w:footerReference w:type="first" r:id="rId5"/>
          <w:pgSz w:w="12240" w:h="15840" w:code="1"/>
          <w:pgMar w:top="1080" w:right="1080" w:bottom="1008" w:left="1080" w:header="360" w:footer="360" w:gutter="0"/>
          <w:cols w:space="720"/>
          <w:titlePg/>
        </w:sectPr>
      </w:pPr>
    </w:p>
    <w:p w:rsidR="00BE51C8" w:rsidRDefault="00BE51C8"/>
    <w:sectPr w:rsidR="00BE5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4E" w:rsidRDefault="00024AD6">
    <w:pPr>
      <w:pStyle w:val="Footer"/>
      <w:jc w:val="right"/>
    </w:pPr>
    <w:r>
      <w:fldChar w:fldCharType="begin"/>
    </w:r>
    <w:r>
      <w:instrText xml:space="preserve"> PAGE   \* MERGEFORMAT </w:instrText>
    </w:r>
    <w:r>
      <w:fldChar w:fldCharType="separate"/>
    </w:r>
    <w:r>
      <w:rPr>
        <w:noProof/>
      </w:rPr>
      <w:t>1</w:t>
    </w:r>
    <w:r>
      <w:rPr>
        <w:noProof/>
      </w:rPr>
      <w:fldChar w:fldCharType="end"/>
    </w:r>
  </w:p>
  <w:p w:rsidR="0008514E" w:rsidRDefault="00024AD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4E" w:rsidRPr="000247ED" w:rsidRDefault="00024AD6" w:rsidP="000247ED">
    <w:pPr>
      <w:pStyle w:val="Header"/>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8C"/>
    <w:rsid w:val="00024AD6"/>
    <w:rsid w:val="00BE51C8"/>
    <w:rsid w:val="00F7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62F95-462D-4C60-9DE3-E99A6A36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8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qFormat/>
    <w:rsid w:val="00F73B8C"/>
    <w:pPr>
      <w:widowControl w:val="0"/>
      <w:tabs>
        <w:tab w:val="center" w:pos="4680"/>
      </w:tabs>
      <w:jc w:val="center"/>
    </w:pPr>
    <w:rPr>
      <w:rFonts w:ascii="Arial" w:hAnsi="Arial"/>
      <w:b/>
      <w:sz w:val="28"/>
    </w:rPr>
  </w:style>
  <w:style w:type="paragraph" w:styleId="Header">
    <w:name w:val="header"/>
    <w:basedOn w:val="Normal"/>
    <w:link w:val="HeaderChar"/>
    <w:uiPriority w:val="99"/>
    <w:rsid w:val="00F73B8C"/>
    <w:pPr>
      <w:tabs>
        <w:tab w:val="center" w:pos="4320"/>
        <w:tab w:val="right" w:pos="8640"/>
      </w:tabs>
    </w:pPr>
    <w:rPr>
      <w:rFonts w:ascii="Times" w:eastAsia="Times New Roman" w:hAnsi="Times"/>
      <w:szCs w:val="20"/>
    </w:rPr>
  </w:style>
  <w:style w:type="character" w:customStyle="1" w:styleId="HeaderChar">
    <w:name w:val="Header Char"/>
    <w:basedOn w:val="DefaultParagraphFont"/>
    <w:link w:val="Header"/>
    <w:uiPriority w:val="99"/>
    <w:rsid w:val="00F73B8C"/>
    <w:rPr>
      <w:rFonts w:ascii="Times" w:eastAsia="Times New Roman" w:hAnsi="Times" w:cs="Times New Roman"/>
      <w:sz w:val="24"/>
      <w:szCs w:val="20"/>
    </w:rPr>
  </w:style>
  <w:style w:type="paragraph" w:styleId="Footer">
    <w:name w:val="footer"/>
    <w:aliases w:val="foot"/>
    <w:basedOn w:val="Normal"/>
    <w:link w:val="FooterChar"/>
    <w:uiPriority w:val="99"/>
    <w:rsid w:val="00F73B8C"/>
    <w:pPr>
      <w:tabs>
        <w:tab w:val="center" w:pos="4320"/>
        <w:tab w:val="right" w:pos="8640"/>
      </w:tabs>
    </w:pPr>
    <w:rPr>
      <w:rFonts w:ascii="CG Times (W1)" w:eastAsia="Times New Roman" w:hAnsi="CG Times (W1)"/>
      <w:sz w:val="20"/>
      <w:szCs w:val="20"/>
    </w:rPr>
  </w:style>
  <w:style w:type="character" w:customStyle="1" w:styleId="FooterChar">
    <w:name w:val="Footer Char"/>
    <w:basedOn w:val="DefaultParagraphFont"/>
    <w:link w:val="Footer"/>
    <w:uiPriority w:val="99"/>
    <w:rsid w:val="00F73B8C"/>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2022-07-29T16:25:00Z</dcterms:created>
  <dcterms:modified xsi:type="dcterms:W3CDTF">2022-07-29T16:39:00Z</dcterms:modified>
</cp:coreProperties>
</file>